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Default="00F649AD" w:rsidP="00F649AD">
      <w:pPr>
        <w:pStyle w:val="Web"/>
        <w:spacing w:before="0" w:beforeAutospacing="0" w:after="0" w:afterAutospacing="0"/>
        <w:jc w:val="center"/>
        <w:rPr>
          <w:rFonts w:ascii="Times" w:hAnsi="Times" w:cs="Times"/>
          <w:color w:val="000000"/>
          <w:sz w:val="28"/>
          <w:szCs w:val="28"/>
        </w:rPr>
      </w:pPr>
      <w:r>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 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 xml:space="preserve">www.imthf.gr  ▪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DF7612">
      <w:pPr>
        <w:pStyle w:val="Web"/>
        <w:spacing w:before="0" w:beforeAutospacing="0"/>
        <w:jc w:val="right"/>
        <w:rPr>
          <w:rFonts w:ascii="Palatino Linotype" w:hAnsi="Palatino Linotype" w:cs="Times"/>
          <w:color w:val="000000"/>
        </w:rPr>
      </w:pPr>
      <w:r>
        <w:rPr>
          <w:rFonts w:ascii="Palatino Linotype" w:hAnsi="Palatino Linotype" w:cs="Times"/>
          <w:color w:val="000000"/>
        </w:rPr>
        <w:t xml:space="preserve">Καρδίτσα </w:t>
      </w:r>
      <w:r w:rsidR="000E0ED7" w:rsidRPr="005B5134">
        <w:rPr>
          <w:rFonts w:ascii="Palatino Linotype" w:hAnsi="Palatino Linotype" w:cs="Times"/>
          <w:color w:val="000000"/>
        </w:rPr>
        <w:t>21</w:t>
      </w:r>
      <w:r w:rsidR="0031241A">
        <w:rPr>
          <w:rFonts w:ascii="Palatino Linotype" w:hAnsi="Palatino Linotype" w:cs="Times"/>
          <w:color w:val="000000"/>
        </w:rPr>
        <w:t xml:space="preserve"> Απριλίου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717AD4">
      <w:pPr>
        <w:pStyle w:val="Web"/>
        <w:spacing w:before="0" w:beforeAutospacing="0" w:after="24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2D76E9" w:rsidRDefault="002D76E9" w:rsidP="002D76E9">
      <w:pPr>
        <w:pStyle w:val="Web"/>
        <w:spacing w:before="240" w:beforeAutospacing="0" w:after="120" w:afterAutospacing="0"/>
        <w:ind w:firstLine="720"/>
        <w:jc w:val="both"/>
        <w:rPr>
          <w:rFonts w:ascii="Palatino Linotype" w:eastAsiaTheme="minorHAnsi" w:hAnsi="Palatino Linotype" w:cstheme="minorBidi"/>
          <w:bCs/>
          <w:lang w:eastAsia="en-US"/>
        </w:rPr>
      </w:pPr>
      <w:r w:rsidRPr="002D76E9">
        <w:rPr>
          <w:rFonts w:ascii="Palatino Linotype" w:eastAsiaTheme="minorHAnsi" w:hAnsi="Palatino Linotype" w:cstheme="minorBidi"/>
          <w:b/>
          <w:lang w:eastAsia="en-US"/>
        </w:rPr>
        <w:t>Ο Σεβασμιώτατος Μητροπολίτης μας κ. Τιμόθεος</w:t>
      </w:r>
      <w:r w:rsidRPr="002D76E9">
        <w:rPr>
          <w:rFonts w:ascii="Palatino Linotype" w:eastAsiaTheme="minorHAnsi" w:hAnsi="Palatino Linotype" w:cstheme="minorBidi"/>
          <w:bCs/>
          <w:lang w:eastAsia="en-US"/>
        </w:rPr>
        <w:t xml:space="preserve">, </w:t>
      </w:r>
      <w:r w:rsidR="000E0ED7" w:rsidRPr="000E0ED7">
        <w:rPr>
          <w:rFonts w:ascii="Palatino Linotype" w:eastAsiaTheme="minorHAnsi" w:hAnsi="Palatino Linotype" w:cstheme="minorBidi"/>
          <w:bCs/>
          <w:u w:val="single"/>
          <w:lang w:eastAsia="en-US"/>
        </w:rPr>
        <w:t>το εσπέρας της Τετάρτης 22 Απριλίου 2026 και ώρα 7:00΄μ.μ.</w:t>
      </w:r>
      <w:r w:rsidR="000E0ED7" w:rsidRPr="000E0ED7">
        <w:rPr>
          <w:rFonts w:ascii="Palatino Linotype" w:eastAsiaTheme="minorHAnsi" w:hAnsi="Palatino Linotype" w:cstheme="minorBidi"/>
          <w:bCs/>
          <w:lang w:eastAsia="en-US"/>
        </w:rPr>
        <w:t>, θα προστεί της ακολουθίας του Εσπερινού, επί τη ιερά μνήμη του αγίου και ενδόξου μεγαλομάρτυρος Γεωργίου του τροπαιοφόρου, στον Ιερό Ναό Αγίου Γεωργίου Καρδίτσης.</w:t>
      </w:r>
    </w:p>
    <w:p w:rsidR="000E0ED7" w:rsidRPr="000E0ED7" w:rsidRDefault="000E0ED7" w:rsidP="000E0ED7">
      <w:pPr>
        <w:pStyle w:val="Web"/>
        <w:spacing w:before="240" w:after="120"/>
        <w:ind w:firstLine="720"/>
        <w:jc w:val="both"/>
        <w:rPr>
          <w:rFonts w:ascii="Palatino Linotype" w:eastAsiaTheme="minorHAnsi" w:hAnsi="Palatino Linotype" w:cstheme="minorBidi"/>
          <w:bCs/>
          <w:lang w:eastAsia="en-US"/>
        </w:rPr>
      </w:pPr>
      <w:r w:rsidRPr="000E0ED7">
        <w:rPr>
          <w:rFonts w:ascii="Palatino Linotype" w:eastAsiaTheme="minorHAnsi" w:hAnsi="Palatino Linotype" w:cstheme="minorBidi"/>
          <w:bCs/>
          <w:u w:val="single"/>
          <w:lang w:eastAsia="en-US"/>
        </w:rPr>
        <w:t>Την Πέμπτη 23 Απριλίου</w:t>
      </w:r>
      <w:r w:rsidRPr="000E0ED7">
        <w:rPr>
          <w:rFonts w:ascii="Palatino Linotype" w:eastAsiaTheme="minorHAnsi" w:hAnsi="Palatino Linotype" w:cstheme="minorBidi"/>
          <w:bCs/>
          <w:lang w:eastAsia="en-US"/>
        </w:rPr>
        <w:t xml:space="preserve">, θα </w:t>
      </w:r>
      <w:r>
        <w:rPr>
          <w:rFonts w:ascii="Palatino Linotype" w:eastAsiaTheme="minorHAnsi" w:hAnsi="Palatino Linotype" w:cstheme="minorBidi"/>
          <w:bCs/>
          <w:lang w:eastAsia="en-US"/>
        </w:rPr>
        <w:t>χοροστατήσεισ</w:t>
      </w:r>
      <w:r w:rsidRPr="000E0ED7">
        <w:rPr>
          <w:rFonts w:ascii="Palatino Linotype" w:eastAsiaTheme="minorHAnsi" w:hAnsi="Palatino Linotype" w:cstheme="minorBidi"/>
          <w:bCs/>
          <w:lang w:eastAsia="en-US"/>
        </w:rPr>
        <w:t xml:space="preserve">την ακολουθία του Όρθρου και </w:t>
      </w:r>
      <w:r>
        <w:rPr>
          <w:rFonts w:ascii="Palatino Linotype" w:eastAsiaTheme="minorHAnsi" w:hAnsi="Palatino Linotype" w:cstheme="minorBidi"/>
          <w:bCs/>
          <w:lang w:eastAsia="en-US"/>
        </w:rPr>
        <w:t xml:space="preserve">θα τελέσει </w:t>
      </w:r>
      <w:r w:rsidRPr="000E0ED7">
        <w:rPr>
          <w:rFonts w:ascii="Palatino Linotype" w:eastAsiaTheme="minorHAnsi" w:hAnsi="Palatino Linotype" w:cstheme="minorBidi"/>
          <w:bCs/>
          <w:lang w:eastAsia="en-US"/>
        </w:rPr>
        <w:t xml:space="preserve">τη Θεία Λειτουργία στον Ιερό Ναό Αγίου Γεωργίου </w:t>
      </w:r>
      <w:r>
        <w:rPr>
          <w:rFonts w:ascii="Palatino Linotype" w:eastAsiaTheme="minorHAnsi" w:hAnsi="Palatino Linotype" w:cstheme="minorBidi"/>
          <w:bCs/>
          <w:lang w:eastAsia="en-US"/>
        </w:rPr>
        <w:t>Σοφάδων</w:t>
      </w:r>
      <w:r w:rsidRPr="000E0ED7">
        <w:rPr>
          <w:rFonts w:ascii="Palatino Linotype" w:eastAsiaTheme="minorHAnsi" w:hAnsi="Palatino Linotype" w:cstheme="minorBidi"/>
          <w:bCs/>
          <w:lang w:eastAsia="en-US"/>
        </w:rPr>
        <w:t>.</w:t>
      </w:r>
    </w:p>
    <w:p w:rsidR="000E0ED7" w:rsidRPr="000E0ED7" w:rsidRDefault="000E0ED7" w:rsidP="000E0ED7">
      <w:pPr>
        <w:pStyle w:val="Web"/>
        <w:spacing w:before="240" w:after="120"/>
        <w:ind w:firstLine="720"/>
        <w:jc w:val="both"/>
        <w:rPr>
          <w:rFonts w:ascii="Palatino Linotype" w:eastAsiaTheme="minorHAnsi" w:hAnsi="Palatino Linotype" w:cstheme="minorBidi"/>
          <w:bCs/>
          <w:lang w:eastAsia="en-US"/>
        </w:rPr>
      </w:pPr>
      <w:r w:rsidRPr="000E0ED7">
        <w:rPr>
          <w:rFonts w:ascii="Palatino Linotype" w:eastAsiaTheme="minorHAnsi" w:hAnsi="Palatino Linotype" w:cstheme="minorBidi"/>
          <w:bCs/>
          <w:u w:val="single"/>
          <w:lang w:eastAsia="en-US"/>
        </w:rPr>
        <w:t>Στη συνέχεια και ώρα 11:30΄π.μ.</w:t>
      </w:r>
      <w:r w:rsidRPr="000E0ED7">
        <w:rPr>
          <w:rFonts w:ascii="Palatino Linotype" w:eastAsiaTheme="minorHAnsi" w:hAnsi="Palatino Linotype" w:cstheme="minorBidi"/>
          <w:bCs/>
          <w:lang w:eastAsia="en-US"/>
        </w:rPr>
        <w:t>, θα προστεί της επισήμου Δοξολογίας και του ιερού μνημοσύνου υπέρ αναπαύσεως της ψυχής του κεκοιμημένου οπλαρχηγού της Ελληνικής Επαναστάσεως Γεωργίου Καραϊσκάκη στον Ιερό Ναό Αγίου Νικολάου Τ.Κ. Μαυρομματίου.</w:t>
      </w:r>
    </w:p>
    <w:p w:rsidR="000E0ED7" w:rsidRDefault="000E0ED7" w:rsidP="000E0ED7">
      <w:pPr>
        <w:pStyle w:val="Web"/>
        <w:spacing w:before="240" w:beforeAutospacing="0" w:after="120" w:afterAutospacing="0"/>
        <w:ind w:firstLine="720"/>
        <w:jc w:val="both"/>
        <w:rPr>
          <w:rFonts w:ascii="Palatino Linotype" w:eastAsiaTheme="minorHAnsi" w:hAnsi="Palatino Linotype" w:cstheme="minorBidi"/>
          <w:bCs/>
          <w:lang w:eastAsia="en-US"/>
        </w:rPr>
      </w:pPr>
      <w:r w:rsidRPr="000E0ED7">
        <w:rPr>
          <w:rFonts w:ascii="Palatino Linotype" w:eastAsiaTheme="minorHAnsi" w:hAnsi="Palatino Linotype" w:cstheme="minorBidi"/>
          <w:bCs/>
          <w:lang w:eastAsia="en-US"/>
        </w:rPr>
        <w:t>Ακολούθως, θα προστεί της Λιτανείας της εικόνος του Αγίου Γεωργίου του τροπαιοφόρου μέχρι την κεντρική πλατεία της Τ.Κ. Μαυρομματίου, όπου και θα τελέσει επιμνημόσυνο Δέηση ενώπιον του έφιππου ανδριάντα του οπλαρχηγού της Ελληνικής Επαναστάσεως Γεωργίου Καραϊσκάκη.</w:t>
      </w:r>
    </w:p>
    <w:p w:rsidR="000E0ED7" w:rsidRDefault="000E0ED7" w:rsidP="000E0ED7">
      <w:pPr>
        <w:pStyle w:val="Web"/>
        <w:spacing w:before="240" w:beforeAutospacing="0" w:after="120" w:afterAutospacing="0"/>
        <w:jc w:val="center"/>
        <w:rPr>
          <w:rFonts w:ascii="Palatino Linotype" w:eastAsiaTheme="minorHAnsi" w:hAnsi="Palatino Linotype" w:cstheme="minorBidi"/>
          <w:bCs/>
          <w:lang w:eastAsia="en-US"/>
        </w:rPr>
      </w:pPr>
      <w:r>
        <w:rPr>
          <w:rFonts w:ascii="Palatino Linotype" w:eastAsiaTheme="minorHAnsi" w:hAnsi="Palatino Linotype" w:cstheme="minorBidi"/>
          <w:bCs/>
          <w:lang w:eastAsia="en-US"/>
        </w:rPr>
        <w:t>***</w:t>
      </w:r>
    </w:p>
    <w:p w:rsidR="000E0ED7" w:rsidRDefault="000E0ED7" w:rsidP="000E0ED7">
      <w:pPr>
        <w:pStyle w:val="Web"/>
        <w:spacing w:before="240" w:beforeAutospacing="0" w:after="120" w:afterAutospacing="0"/>
        <w:ind w:firstLine="720"/>
        <w:jc w:val="both"/>
        <w:rPr>
          <w:rFonts w:ascii="Palatino Linotype" w:eastAsiaTheme="minorHAnsi" w:hAnsi="Palatino Linotype" w:cstheme="minorBidi"/>
          <w:bCs/>
          <w:lang w:eastAsia="en-US"/>
        </w:rPr>
      </w:pPr>
      <w:r w:rsidRPr="000E0ED7">
        <w:rPr>
          <w:rFonts w:ascii="Palatino Linotype" w:eastAsiaTheme="minorHAnsi" w:hAnsi="Palatino Linotype" w:cstheme="minorBidi"/>
          <w:b/>
          <w:lang w:eastAsia="en-US"/>
        </w:rPr>
        <w:t>Ο Πανοσιολογιώτατος Αρχιμανδρίτης π. Αμφιλόχιος Παπανδρέου</w:t>
      </w:r>
      <w:r>
        <w:rPr>
          <w:rFonts w:ascii="Palatino Linotype" w:eastAsiaTheme="minorHAnsi" w:hAnsi="Palatino Linotype" w:cstheme="minorBidi"/>
          <w:bCs/>
          <w:lang w:eastAsia="en-US"/>
        </w:rPr>
        <w:t xml:space="preserve">, Πρωτοσύγκελλος της Ιεράς μας Μητροπόλεως, </w:t>
      </w:r>
      <w:r w:rsidRPr="000E0ED7">
        <w:rPr>
          <w:rFonts w:ascii="Palatino Linotype" w:eastAsiaTheme="minorHAnsi" w:hAnsi="Palatino Linotype" w:cstheme="minorBidi"/>
          <w:bCs/>
          <w:u w:val="single"/>
          <w:lang w:eastAsia="en-US"/>
        </w:rPr>
        <w:t>το εσπέρας της Τετάρτης 22 Απριλίου 2026 και ώρα 7:00΄μ.μ.</w:t>
      </w:r>
      <w:r w:rsidRPr="000E0ED7">
        <w:rPr>
          <w:rFonts w:ascii="Palatino Linotype" w:eastAsiaTheme="minorHAnsi" w:hAnsi="Palatino Linotype" w:cstheme="minorBidi"/>
          <w:bCs/>
          <w:lang w:eastAsia="en-US"/>
        </w:rPr>
        <w:t>, θα προστεί της ακολουθίας του Εσπερινού, επί τη ιερά μνήμη του αγίου και ενδόξου μεγαλομάρτυρος Γεωργίου του τροπαιοφόρου, στον Ιερό Ναό Αγίου Γεωργίου</w:t>
      </w:r>
      <w:r>
        <w:rPr>
          <w:rFonts w:ascii="Palatino Linotype" w:eastAsiaTheme="minorHAnsi" w:hAnsi="Palatino Linotype" w:cstheme="minorBidi"/>
          <w:bCs/>
          <w:lang w:eastAsia="en-US"/>
        </w:rPr>
        <w:t xml:space="preserve"> Φαρσάλων.</w:t>
      </w:r>
    </w:p>
    <w:p w:rsidR="000E0ED7" w:rsidRDefault="000E0ED7" w:rsidP="000E0ED7">
      <w:pPr>
        <w:pStyle w:val="Web"/>
        <w:spacing w:before="240" w:beforeAutospacing="0" w:after="120" w:afterAutospacing="0"/>
        <w:ind w:firstLine="720"/>
        <w:jc w:val="both"/>
        <w:rPr>
          <w:rFonts w:ascii="Palatino Linotype" w:eastAsiaTheme="minorHAnsi" w:hAnsi="Palatino Linotype" w:cstheme="minorBidi"/>
          <w:bCs/>
          <w:lang w:eastAsia="en-US"/>
        </w:rPr>
      </w:pPr>
      <w:r w:rsidRPr="000E0ED7">
        <w:rPr>
          <w:rFonts w:ascii="Palatino Linotype" w:eastAsiaTheme="minorHAnsi" w:hAnsi="Palatino Linotype" w:cstheme="minorBidi"/>
          <w:bCs/>
          <w:u w:val="single"/>
          <w:lang w:eastAsia="en-US"/>
        </w:rPr>
        <w:t>Την Πέμπτη 23 Απριλίου</w:t>
      </w:r>
      <w:r w:rsidRPr="000E0ED7">
        <w:rPr>
          <w:rFonts w:ascii="Palatino Linotype" w:eastAsiaTheme="minorHAnsi" w:hAnsi="Palatino Linotype" w:cstheme="minorBidi"/>
          <w:bCs/>
          <w:lang w:eastAsia="en-US"/>
        </w:rPr>
        <w:t xml:space="preserve">, θα </w:t>
      </w:r>
      <w:r>
        <w:rPr>
          <w:rFonts w:ascii="Palatino Linotype" w:eastAsiaTheme="minorHAnsi" w:hAnsi="Palatino Linotype" w:cstheme="minorBidi"/>
          <w:bCs/>
          <w:lang w:eastAsia="en-US"/>
        </w:rPr>
        <w:t xml:space="preserve">προστεί </w:t>
      </w:r>
      <w:r w:rsidRPr="000E0ED7">
        <w:rPr>
          <w:rFonts w:ascii="Palatino Linotype" w:eastAsiaTheme="minorHAnsi" w:hAnsi="Palatino Linotype" w:cstheme="minorBidi"/>
          <w:bCs/>
          <w:lang w:eastAsia="en-US"/>
        </w:rPr>
        <w:t>τη</w:t>
      </w:r>
      <w:r>
        <w:rPr>
          <w:rFonts w:ascii="Palatino Linotype" w:eastAsiaTheme="minorHAnsi" w:hAnsi="Palatino Linotype" w:cstheme="minorBidi"/>
          <w:bCs/>
          <w:lang w:eastAsia="en-US"/>
        </w:rPr>
        <w:t>ς</w:t>
      </w:r>
      <w:r w:rsidRPr="000E0ED7">
        <w:rPr>
          <w:rFonts w:ascii="Palatino Linotype" w:eastAsiaTheme="minorHAnsi" w:hAnsi="Palatino Linotype" w:cstheme="minorBidi"/>
          <w:bCs/>
          <w:lang w:eastAsia="en-US"/>
        </w:rPr>
        <w:t xml:space="preserve"> ακολουθία</w:t>
      </w:r>
      <w:r>
        <w:rPr>
          <w:rFonts w:ascii="Palatino Linotype" w:eastAsiaTheme="minorHAnsi" w:hAnsi="Palatino Linotype" w:cstheme="minorBidi"/>
          <w:bCs/>
          <w:lang w:eastAsia="en-US"/>
        </w:rPr>
        <w:t>ς</w:t>
      </w:r>
      <w:r w:rsidRPr="000E0ED7">
        <w:rPr>
          <w:rFonts w:ascii="Palatino Linotype" w:eastAsiaTheme="minorHAnsi" w:hAnsi="Palatino Linotype" w:cstheme="minorBidi"/>
          <w:bCs/>
          <w:lang w:eastAsia="en-US"/>
        </w:rPr>
        <w:t xml:space="preserve"> του Όρθρου και θα τελέσει τη Θεία Λειτουργία στον Ιερό Ναό Αγίου Γεωργίου </w:t>
      </w:r>
      <w:r>
        <w:rPr>
          <w:rFonts w:ascii="Palatino Linotype" w:eastAsiaTheme="minorHAnsi" w:hAnsi="Palatino Linotype" w:cstheme="minorBidi"/>
          <w:bCs/>
          <w:lang w:eastAsia="en-US"/>
        </w:rPr>
        <w:t>Καρδίτσης</w:t>
      </w:r>
      <w:r w:rsidRPr="000E0ED7">
        <w:rPr>
          <w:rFonts w:ascii="Palatino Linotype" w:eastAsiaTheme="minorHAnsi" w:hAnsi="Palatino Linotype" w:cstheme="minorBidi"/>
          <w:bCs/>
          <w:lang w:eastAsia="en-US"/>
        </w:rPr>
        <w:t>.</w:t>
      </w:r>
    </w:p>
    <w:p w:rsidR="000E0ED7" w:rsidRDefault="000E0ED7" w:rsidP="000E0ED7">
      <w:pPr>
        <w:pStyle w:val="Web"/>
        <w:spacing w:before="240" w:beforeAutospacing="0" w:after="120" w:afterAutospacing="0"/>
        <w:jc w:val="center"/>
        <w:rPr>
          <w:rFonts w:ascii="Palatino Linotype" w:eastAsiaTheme="minorHAnsi" w:hAnsi="Palatino Linotype" w:cstheme="minorBidi"/>
          <w:bCs/>
          <w:lang w:eastAsia="en-US"/>
        </w:rPr>
      </w:pPr>
      <w:r>
        <w:rPr>
          <w:rFonts w:ascii="Palatino Linotype" w:eastAsiaTheme="minorHAnsi" w:hAnsi="Palatino Linotype" w:cstheme="minorBidi"/>
          <w:bCs/>
          <w:lang w:eastAsia="en-US"/>
        </w:rPr>
        <w:t>***</w:t>
      </w:r>
    </w:p>
    <w:p w:rsidR="000E0ED7" w:rsidRDefault="000E0ED7" w:rsidP="00C8106B">
      <w:pPr>
        <w:pStyle w:val="Web"/>
        <w:spacing w:before="240" w:beforeAutospacing="0" w:after="120" w:afterAutospacing="0"/>
        <w:ind w:firstLine="720"/>
        <w:jc w:val="both"/>
        <w:rPr>
          <w:rFonts w:ascii="Palatino Linotype" w:eastAsiaTheme="minorHAnsi" w:hAnsi="Palatino Linotype" w:cstheme="minorBidi"/>
          <w:bCs/>
          <w:lang w:eastAsia="en-US"/>
        </w:rPr>
      </w:pPr>
      <w:r w:rsidRPr="00C8106B">
        <w:rPr>
          <w:rFonts w:ascii="Palatino Linotype" w:eastAsiaTheme="minorHAnsi" w:hAnsi="Palatino Linotype" w:cstheme="minorBidi"/>
          <w:b/>
          <w:lang w:eastAsia="en-US"/>
        </w:rPr>
        <w:t>Ο Πανοσιολογιώτατος Αρχιμανδρίτης π. Κυριακός Τσολάκης</w:t>
      </w:r>
      <w:r>
        <w:rPr>
          <w:rFonts w:ascii="Palatino Linotype" w:eastAsiaTheme="minorHAnsi" w:hAnsi="Palatino Linotype" w:cstheme="minorBidi"/>
          <w:bCs/>
          <w:lang w:eastAsia="en-US"/>
        </w:rPr>
        <w:t xml:space="preserve">, Ιεροκήρυξ της Ιεράς μας Μητροπόλεως, </w:t>
      </w:r>
      <w:r w:rsidRPr="00C8106B">
        <w:rPr>
          <w:rFonts w:ascii="Palatino Linotype" w:eastAsiaTheme="minorHAnsi" w:hAnsi="Palatino Linotype" w:cstheme="minorBidi"/>
          <w:bCs/>
          <w:u w:val="single"/>
          <w:lang w:eastAsia="en-US"/>
        </w:rPr>
        <w:t>την Πέμπτη 23 Απριλίου</w:t>
      </w:r>
      <w:r>
        <w:rPr>
          <w:rFonts w:ascii="Palatino Linotype" w:eastAsiaTheme="minorHAnsi" w:hAnsi="Palatino Linotype" w:cstheme="minorBidi"/>
          <w:bCs/>
          <w:lang w:eastAsia="en-US"/>
        </w:rPr>
        <w:t>, θα τελέσει την ακολουθία του Όρθρου και τη Θεία Λειτουργία στον Ιερό Ναό Αγίου Γεωργίου Τ.Κ. Αγίων Αναργύρων.</w:t>
      </w:r>
    </w:p>
    <w:p w:rsidR="00C8106B" w:rsidRDefault="00C8106B" w:rsidP="00C8106B">
      <w:pPr>
        <w:pStyle w:val="Web"/>
        <w:spacing w:before="240" w:beforeAutospacing="0" w:after="120" w:afterAutospacing="0"/>
        <w:jc w:val="center"/>
        <w:rPr>
          <w:rFonts w:ascii="Palatino Linotype" w:eastAsiaTheme="minorHAnsi" w:hAnsi="Palatino Linotype" w:cstheme="minorBidi"/>
          <w:bCs/>
          <w:lang w:eastAsia="en-US"/>
        </w:rPr>
      </w:pPr>
      <w:r>
        <w:rPr>
          <w:rFonts w:ascii="Palatino Linotype" w:eastAsiaTheme="minorHAnsi" w:hAnsi="Palatino Linotype" w:cstheme="minorBidi"/>
          <w:bCs/>
          <w:lang w:eastAsia="en-US"/>
        </w:rPr>
        <w:lastRenderedPageBreak/>
        <w:t>***</w:t>
      </w:r>
    </w:p>
    <w:p w:rsidR="00C8106B" w:rsidRPr="002D76E9" w:rsidRDefault="00C8106B" w:rsidP="00C8106B">
      <w:pPr>
        <w:pStyle w:val="Web"/>
        <w:spacing w:before="240" w:beforeAutospacing="0" w:after="120" w:afterAutospacing="0"/>
        <w:ind w:firstLine="720"/>
        <w:jc w:val="both"/>
        <w:rPr>
          <w:rFonts w:ascii="Palatino Linotype" w:eastAsiaTheme="minorHAnsi" w:hAnsi="Palatino Linotype" w:cstheme="minorBidi"/>
          <w:bCs/>
          <w:lang w:eastAsia="en-US"/>
        </w:rPr>
      </w:pPr>
      <w:r w:rsidRPr="00C8106B">
        <w:rPr>
          <w:rFonts w:ascii="Palatino Linotype" w:eastAsiaTheme="minorHAnsi" w:hAnsi="Palatino Linotype" w:cstheme="minorBidi"/>
          <w:b/>
          <w:lang w:eastAsia="en-US"/>
        </w:rPr>
        <w:t>Ο Αιδεσιμολογιώτατος Πρωτοπρεσβύτερος π. Θωμάς Κάιας</w:t>
      </w:r>
      <w:r>
        <w:rPr>
          <w:rFonts w:ascii="Palatino Linotype" w:eastAsiaTheme="minorHAnsi" w:hAnsi="Palatino Linotype" w:cstheme="minorBidi"/>
          <w:bCs/>
          <w:lang w:eastAsia="en-US"/>
        </w:rPr>
        <w:t xml:space="preserve">, Γενικός Αρχιερατικός Επίτροπος της Ιεράς μας Μητροπόλεως, </w:t>
      </w:r>
      <w:r w:rsidRPr="00C8106B">
        <w:rPr>
          <w:rFonts w:ascii="Palatino Linotype" w:eastAsiaTheme="minorHAnsi" w:hAnsi="Palatino Linotype" w:cstheme="minorBidi"/>
          <w:bCs/>
          <w:u w:val="single"/>
          <w:lang w:eastAsia="en-US"/>
        </w:rPr>
        <w:t>την Πέμπτη 23 Απριλίου</w:t>
      </w:r>
      <w:r w:rsidRPr="00C8106B">
        <w:rPr>
          <w:rFonts w:ascii="Palatino Linotype" w:eastAsiaTheme="minorHAnsi" w:hAnsi="Palatino Linotype" w:cstheme="minorBidi"/>
          <w:bCs/>
          <w:lang w:eastAsia="en-US"/>
        </w:rPr>
        <w:t xml:space="preserve">, θα προστεί της ακολουθίας του Όρθρου και θα τελέσει τη Θεία Λειτουργία στον Ιερό Ναό Αγίου Γεωργίου </w:t>
      </w:r>
      <w:r>
        <w:rPr>
          <w:rFonts w:ascii="Palatino Linotype" w:eastAsiaTheme="minorHAnsi" w:hAnsi="Palatino Linotype" w:cstheme="minorBidi"/>
          <w:bCs/>
          <w:lang w:eastAsia="en-US"/>
        </w:rPr>
        <w:t>Τ.Κ. Μητροπόλεως</w:t>
      </w:r>
      <w:r w:rsidRPr="00C8106B">
        <w:rPr>
          <w:rFonts w:ascii="Palatino Linotype" w:eastAsiaTheme="minorHAnsi" w:hAnsi="Palatino Linotype" w:cstheme="minorBidi"/>
          <w:bCs/>
          <w:lang w:eastAsia="en-US"/>
        </w:rPr>
        <w:t>.</w:t>
      </w:r>
    </w:p>
    <w:p w:rsidR="00694376" w:rsidRPr="00F95A55" w:rsidRDefault="005B4602" w:rsidP="00EC7315">
      <w:pPr>
        <w:pStyle w:val="Web"/>
        <w:spacing w:before="240" w:beforeAutospacing="0" w:after="120" w:afterAutospacing="0"/>
        <w:jc w:val="right"/>
        <w:rPr>
          <w:rFonts w:ascii="Palatino Linotype" w:hAnsi="Palatino Linotype" w:cs="Times"/>
          <w:color w:val="000000"/>
        </w:rPr>
      </w:pPr>
      <w:r w:rsidRPr="00F95A55">
        <w:rPr>
          <w:rFonts w:ascii="Palatino Linotype" w:hAnsi="Palatino Linotype"/>
        </w:rPr>
        <w:t>Εκ της Ιεράς Μητροπόλεως</w:t>
      </w:r>
    </w:p>
    <w:sectPr w:rsidR="00694376" w:rsidRPr="00F95A55"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286" w:rsidRDefault="00182286" w:rsidP="007A747A">
      <w:pPr>
        <w:spacing w:after="0" w:line="240" w:lineRule="auto"/>
      </w:pPr>
      <w:r>
        <w:separator/>
      </w:r>
    </w:p>
  </w:endnote>
  <w:endnote w:type="continuationSeparator" w:id="1">
    <w:p w:rsidR="00182286" w:rsidRDefault="00182286"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5B" w:usb2="00000009" w:usb3="00000000" w:csb0="000001FF" w:csb1="00000000"/>
  </w:font>
  <w:font w:name="MgByzantine UC Pol">
    <w:altName w:val="Courier New"/>
    <w:charset w:val="00"/>
    <w:family w:val="auto"/>
    <w:pitch w:val="variable"/>
    <w:sig w:usb0="00000001" w:usb1="00000000" w:usb2="00000000" w:usb3="00000000" w:csb0="0000009B"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B957F7">
        <w:pPr>
          <w:pStyle w:val="a7"/>
          <w:jc w:val="right"/>
        </w:pPr>
        <w:r>
          <w:fldChar w:fldCharType="begin"/>
        </w:r>
        <w:r w:rsidR="007A747A">
          <w:instrText xml:space="preserve"> PAGE   \* MERGEFORMAT </w:instrText>
        </w:r>
        <w:r>
          <w:fldChar w:fldCharType="separate"/>
        </w:r>
        <w:r w:rsidR="005B5134">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286" w:rsidRDefault="00182286" w:rsidP="007A747A">
      <w:pPr>
        <w:spacing w:after="0" w:line="240" w:lineRule="auto"/>
      </w:pPr>
      <w:r>
        <w:separator/>
      </w:r>
    </w:p>
  </w:footnote>
  <w:footnote w:type="continuationSeparator" w:id="1">
    <w:p w:rsidR="00182286" w:rsidRDefault="00182286"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9AD"/>
    <w:rsid w:val="00003793"/>
    <w:rsid w:val="00010604"/>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7139"/>
    <w:rsid w:val="000763AE"/>
    <w:rsid w:val="000973FF"/>
    <w:rsid w:val="000A0F1C"/>
    <w:rsid w:val="000A3A8B"/>
    <w:rsid w:val="000A3D7E"/>
    <w:rsid w:val="000A550D"/>
    <w:rsid w:val="000A59C9"/>
    <w:rsid w:val="000A5A6F"/>
    <w:rsid w:val="000A65A0"/>
    <w:rsid w:val="000A7B99"/>
    <w:rsid w:val="000C4508"/>
    <w:rsid w:val="000D4095"/>
    <w:rsid w:val="000D58E7"/>
    <w:rsid w:val="000E0ED7"/>
    <w:rsid w:val="000E2C44"/>
    <w:rsid w:val="000E4A03"/>
    <w:rsid w:val="000E4FE9"/>
    <w:rsid w:val="000E5207"/>
    <w:rsid w:val="000E6457"/>
    <w:rsid w:val="000E797B"/>
    <w:rsid w:val="000F0B39"/>
    <w:rsid w:val="000F1D6A"/>
    <w:rsid w:val="000F3005"/>
    <w:rsid w:val="000F70D2"/>
    <w:rsid w:val="00100BC5"/>
    <w:rsid w:val="0010135B"/>
    <w:rsid w:val="00102520"/>
    <w:rsid w:val="00102CDB"/>
    <w:rsid w:val="00104AE0"/>
    <w:rsid w:val="00107B38"/>
    <w:rsid w:val="00110DFE"/>
    <w:rsid w:val="00111D7D"/>
    <w:rsid w:val="00113A8A"/>
    <w:rsid w:val="0012111D"/>
    <w:rsid w:val="00122CE7"/>
    <w:rsid w:val="00133244"/>
    <w:rsid w:val="001349EB"/>
    <w:rsid w:val="00135C98"/>
    <w:rsid w:val="00136651"/>
    <w:rsid w:val="00137252"/>
    <w:rsid w:val="001404EE"/>
    <w:rsid w:val="00143B58"/>
    <w:rsid w:val="00143D26"/>
    <w:rsid w:val="00153FF4"/>
    <w:rsid w:val="00155CCF"/>
    <w:rsid w:val="00157B61"/>
    <w:rsid w:val="00157E00"/>
    <w:rsid w:val="001610F0"/>
    <w:rsid w:val="00164123"/>
    <w:rsid w:val="0018133C"/>
    <w:rsid w:val="00182286"/>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078DC"/>
    <w:rsid w:val="002113DE"/>
    <w:rsid w:val="0021271C"/>
    <w:rsid w:val="0022332A"/>
    <w:rsid w:val="00224830"/>
    <w:rsid w:val="00230801"/>
    <w:rsid w:val="002336E8"/>
    <w:rsid w:val="0023575C"/>
    <w:rsid w:val="0023734D"/>
    <w:rsid w:val="00240C25"/>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6DD9"/>
    <w:rsid w:val="00297611"/>
    <w:rsid w:val="002A3C64"/>
    <w:rsid w:val="002A4081"/>
    <w:rsid w:val="002A5228"/>
    <w:rsid w:val="002A7975"/>
    <w:rsid w:val="002B22E6"/>
    <w:rsid w:val="002B4B23"/>
    <w:rsid w:val="002B5745"/>
    <w:rsid w:val="002B6121"/>
    <w:rsid w:val="002C13B6"/>
    <w:rsid w:val="002C65A7"/>
    <w:rsid w:val="002D5296"/>
    <w:rsid w:val="002D76E9"/>
    <w:rsid w:val="002E0C99"/>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172C"/>
    <w:rsid w:val="00363217"/>
    <w:rsid w:val="00363B6A"/>
    <w:rsid w:val="003654C3"/>
    <w:rsid w:val="00365D68"/>
    <w:rsid w:val="003730B1"/>
    <w:rsid w:val="00380828"/>
    <w:rsid w:val="00380F50"/>
    <w:rsid w:val="003829BC"/>
    <w:rsid w:val="0038657D"/>
    <w:rsid w:val="00392E6D"/>
    <w:rsid w:val="00393BB1"/>
    <w:rsid w:val="003945D7"/>
    <w:rsid w:val="0039701F"/>
    <w:rsid w:val="003A25D8"/>
    <w:rsid w:val="003A297A"/>
    <w:rsid w:val="003A2CDC"/>
    <w:rsid w:val="003A4C99"/>
    <w:rsid w:val="003A5119"/>
    <w:rsid w:val="003A75DF"/>
    <w:rsid w:val="003B3BAC"/>
    <w:rsid w:val="003B5B90"/>
    <w:rsid w:val="003C3BC2"/>
    <w:rsid w:val="003C3D58"/>
    <w:rsid w:val="003C3E57"/>
    <w:rsid w:val="003D1CC4"/>
    <w:rsid w:val="003D52F2"/>
    <w:rsid w:val="003D6DED"/>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4ED6"/>
    <w:rsid w:val="004E1460"/>
    <w:rsid w:val="004E732E"/>
    <w:rsid w:val="004F730D"/>
    <w:rsid w:val="004F7A76"/>
    <w:rsid w:val="00502EA6"/>
    <w:rsid w:val="005032A7"/>
    <w:rsid w:val="0051437E"/>
    <w:rsid w:val="00515454"/>
    <w:rsid w:val="00515495"/>
    <w:rsid w:val="00515E2D"/>
    <w:rsid w:val="00517EE3"/>
    <w:rsid w:val="00523C46"/>
    <w:rsid w:val="00527E72"/>
    <w:rsid w:val="00533C97"/>
    <w:rsid w:val="00536368"/>
    <w:rsid w:val="00537E7F"/>
    <w:rsid w:val="00540E81"/>
    <w:rsid w:val="005426A3"/>
    <w:rsid w:val="00546F50"/>
    <w:rsid w:val="00550F49"/>
    <w:rsid w:val="00554C40"/>
    <w:rsid w:val="00564FF7"/>
    <w:rsid w:val="00577206"/>
    <w:rsid w:val="005833A5"/>
    <w:rsid w:val="00590980"/>
    <w:rsid w:val="00597339"/>
    <w:rsid w:val="005A52B9"/>
    <w:rsid w:val="005A715B"/>
    <w:rsid w:val="005B1345"/>
    <w:rsid w:val="005B4602"/>
    <w:rsid w:val="005B4768"/>
    <w:rsid w:val="005B4C92"/>
    <w:rsid w:val="005B5134"/>
    <w:rsid w:val="005B6C55"/>
    <w:rsid w:val="005C308D"/>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614C7"/>
    <w:rsid w:val="00670A5A"/>
    <w:rsid w:val="00675379"/>
    <w:rsid w:val="0067690B"/>
    <w:rsid w:val="0067766C"/>
    <w:rsid w:val="00681137"/>
    <w:rsid w:val="0068177A"/>
    <w:rsid w:val="00691DF8"/>
    <w:rsid w:val="00692107"/>
    <w:rsid w:val="0069371A"/>
    <w:rsid w:val="00694376"/>
    <w:rsid w:val="006A5E12"/>
    <w:rsid w:val="006B0289"/>
    <w:rsid w:val="006B2D6E"/>
    <w:rsid w:val="006B3CFE"/>
    <w:rsid w:val="006B5A0A"/>
    <w:rsid w:val="006C47CE"/>
    <w:rsid w:val="006C5C31"/>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39A3"/>
    <w:rsid w:val="0073095E"/>
    <w:rsid w:val="00730ADD"/>
    <w:rsid w:val="00733EF9"/>
    <w:rsid w:val="0073730D"/>
    <w:rsid w:val="007379A1"/>
    <w:rsid w:val="007415CC"/>
    <w:rsid w:val="00742C28"/>
    <w:rsid w:val="0074779C"/>
    <w:rsid w:val="00750949"/>
    <w:rsid w:val="007572B5"/>
    <w:rsid w:val="00763339"/>
    <w:rsid w:val="00764D4C"/>
    <w:rsid w:val="00766AA9"/>
    <w:rsid w:val="00766C29"/>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73F5A"/>
    <w:rsid w:val="00974D74"/>
    <w:rsid w:val="009770EE"/>
    <w:rsid w:val="00983E44"/>
    <w:rsid w:val="00985DCD"/>
    <w:rsid w:val="00986AFD"/>
    <w:rsid w:val="00987042"/>
    <w:rsid w:val="00987CFD"/>
    <w:rsid w:val="0099254F"/>
    <w:rsid w:val="0099258A"/>
    <w:rsid w:val="00992673"/>
    <w:rsid w:val="009A1AF1"/>
    <w:rsid w:val="009A4AF6"/>
    <w:rsid w:val="009A536E"/>
    <w:rsid w:val="009A6CCE"/>
    <w:rsid w:val="009B107F"/>
    <w:rsid w:val="009B2B76"/>
    <w:rsid w:val="009B6168"/>
    <w:rsid w:val="009B6A03"/>
    <w:rsid w:val="009B7C2C"/>
    <w:rsid w:val="009B7C84"/>
    <w:rsid w:val="009C1D76"/>
    <w:rsid w:val="009C3F2A"/>
    <w:rsid w:val="009C471C"/>
    <w:rsid w:val="009C664A"/>
    <w:rsid w:val="009C6940"/>
    <w:rsid w:val="009C7027"/>
    <w:rsid w:val="009D21F7"/>
    <w:rsid w:val="009D2D9B"/>
    <w:rsid w:val="009D4BA1"/>
    <w:rsid w:val="009E2212"/>
    <w:rsid w:val="009E644E"/>
    <w:rsid w:val="009F055B"/>
    <w:rsid w:val="009F582A"/>
    <w:rsid w:val="00A105A3"/>
    <w:rsid w:val="00A11691"/>
    <w:rsid w:val="00A14BDF"/>
    <w:rsid w:val="00A17379"/>
    <w:rsid w:val="00A20AEB"/>
    <w:rsid w:val="00A21B20"/>
    <w:rsid w:val="00A26AD7"/>
    <w:rsid w:val="00A34D76"/>
    <w:rsid w:val="00A37C33"/>
    <w:rsid w:val="00A417E2"/>
    <w:rsid w:val="00A43FDA"/>
    <w:rsid w:val="00A478F9"/>
    <w:rsid w:val="00A51243"/>
    <w:rsid w:val="00A54293"/>
    <w:rsid w:val="00A61DDD"/>
    <w:rsid w:val="00A642D4"/>
    <w:rsid w:val="00A77597"/>
    <w:rsid w:val="00A858DD"/>
    <w:rsid w:val="00A905AA"/>
    <w:rsid w:val="00A97E43"/>
    <w:rsid w:val="00AA0385"/>
    <w:rsid w:val="00AA1D8E"/>
    <w:rsid w:val="00AA287D"/>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3628A"/>
    <w:rsid w:val="00B525DD"/>
    <w:rsid w:val="00B62333"/>
    <w:rsid w:val="00B630E0"/>
    <w:rsid w:val="00B6675B"/>
    <w:rsid w:val="00B67DE6"/>
    <w:rsid w:val="00B771C3"/>
    <w:rsid w:val="00B77F7D"/>
    <w:rsid w:val="00B866DE"/>
    <w:rsid w:val="00B867B6"/>
    <w:rsid w:val="00B870B2"/>
    <w:rsid w:val="00B92A0D"/>
    <w:rsid w:val="00B957F7"/>
    <w:rsid w:val="00B974B2"/>
    <w:rsid w:val="00B9768C"/>
    <w:rsid w:val="00B97D38"/>
    <w:rsid w:val="00BA0960"/>
    <w:rsid w:val="00BA0FF3"/>
    <w:rsid w:val="00BA3240"/>
    <w:rsid w:val="00BB1578"/>
    <w:rsid w:val="00BB6597"/>
    <w:rsid w:val="00BC3773"/>
    <w:rsid w:val="00BC4040"/>
    <w:rsid w:val="00BC497C"/>
    <w:rsid w:val="00BC64AB"/>
    <w:rsid w:val="00BC69B3"/>
    <w:rsid w:val="00BC6CD6"/>
    <w:rsid w:val="00BD1228"/>
    <w:rsid w:val="00BD38F7"/>
    <w:rsid w:val="00BD45DE"/>
    <w:rsid w:val="00BD6F3B"/>
    <w:rsid w:val="00BD723D"/>
    <w:rsid w:val="00BE2627"/>
    <w:rsid w:val="00BF394D"/>
    <w:rsid w:val="00BF4765"/>
    <w:rsid w:val="00BF55F7"/>
    <w:rsid w:val="00BF70AE"/>
    <w:rsid w:val="00BF7852"/>
    <w:rsid w:val="00C0243C"/>
    <w:rsid w:val="00C03749"/>
    <w:rsid w:val="00C04C6F"/>
    <w:rsid w:val="00C060B1"/>
    <w:rsid w:val="00C1237E"/>
    <w:rsid w:val="00C228B3"/>
    <w:rsid w:val="00C23A0C"/>
    <w:rsid w:val="00C31E9E"/>
    <w:rsid w:val="00C322FA"/>
    <w:rsid w:val="00C32537"/>
    <w:rsid w:val="00C326BD"/>
    <w:rsid w:val="00C342D5"/>
    <w:rsid w:val="00C3435D"/>
    <w:rsid w:val="00C36911"/>
    <w:rsid w:val="00C45AC8"/>
    <w:rsid w:val="00C467B0"/>
    <w:rsid w:val="00C47541"/>
    <w:rsid w:val="00C518FE"/>
    <w:rsid w:val="00C54739"/>
    <w:rsid w:val="00C65848"/>
    <w:rsid w:val="00C756E6"/>
    <w:rsid w:val="00C77C43"/>
    <w:rsid w:val="00C8106B"/>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59EA"/>
    <w:rsid w:val="00D06B5C"/>
    <w:rsid w:val="00D20C78"/>
    <w:rsid w:val="00D27B11"/>
    <w:rsid w:val="00D3261E"/>
    <w:rsid w:val="00D350F2"/>
    <w:rsid w:val="00D35A05"/>
    <w:rsid w:val="00D35C3F"/>
    <w:rsid w:val="00D46869"/>
    <w:rsid w:val="00D64168"/>
    <w:rsid w:val="00D648F1"/>
    <w:rsid w:val="00D7273F"/>
    <w:rsid w:val="00D72E11"/>
    <w:rsid w:val="00D91236"/>
    <w:rsid w:val="00D9615F"/>
    <w:rsid w:val="00DA20D6"/>
    <w:rsid w:val="00DA58B0"/>
    <w:rsid w:val="00DA6F74"/>
    <w:rsid w:val="00DB2C53"/>
    <w:rsid w:val="00DB45B5"/>
    <w:rsid w:val="00DB62B3"/>
    <w:rsid w:val="00DC1B0C"/>
    <w:rsid w:val="00DC1D47"/>
    <w:rsid w:val="00DD145D"/>
    <w:rsid w:val="00DD2F8E"/>
    <w:rsid w:val="00DD3867"/>
    <w:rsid w:val="00DD5970"/>
    <w:rsid w:val="00DF0BE4"/>
    <w:rsid w:val="00DF24EC"/>
    <w:rsid w:val="00DF3E59"/>
    <w:rsid w:val="00DF7612"/>
    <w:rsid w:val="00DF7AD4"/>
    <w:rsid w:val="00E02878"/>
    <w:rsid w:val="00E03EA5"/>
    <w:rsid w:val="00E075FD"/>
    <w:rsid w:val="00E10E1A"/>
    <w:rsid w:val="00E131AF"/>
    <w:rsid w:val="00E15A34"/>
    <w:rsid w:val="00E16D65"/>
    <w:rsid w:val="00E16E50"/>
    <w:rsid w:val="00E21FE3"/>
    <w:rsid w:val="00E27A33"/>
    <w:rsid w:val="00E327CC"/>
    <w:rsid w:val="00E36FE7"/>
    <w:rsid w:val="00E37611"/>
    <w:rsid w:val="00E45076"/>
    <w:rsid w:val="00E46BAA"/>
    <w:rsid w:val="00E46DF7"/>
    <w:rsid w:val="00E54DE5"/>
    <w:rsid w:val="00E7043F"/>
    <w:rsid w:val="00E73873"/>
    <w:rsid w:val="00E756A9"/>
    <w:rsid w:val="00E761DF"/>
    <w:rsid w:val="00E7766D"/>
    <w:rsid w:val="00E77D57"/>
    <w:rsid w:val="00E90825"/>
    <w:rsid w:val="00E92DA7"/>
    <w:rsid w:val="00EA0BCE"/>
    <w:rsid w:val="00EA1B01"/>
    <w:rsid w:val="00EA35FE"/>
    <w:rsid w:val="00EA4A10"/>
    <w:rsid w:val="00EB19C5"/>
    <w:rsid w:val="00EB4B57"/>
    <w:rsid w:val="00EC7315"/>
    <w:rsid w:val="00ED3A0D"/>
    <w:rsid w:val="00ED4424"/>
    <w:rsid w:val="00ED60E0"/>
    <w:rsid w:val="00EE7C9A"/>
    <w:rsid w:val="00EF067C"/>
    <w:rsid w:val="00EF0B7F"/>
    <w:rsid w:val="00EF6D8C"/>
    <w:rsid w:val="00F069DB"/>
    <w:rsid w:val="00F15E57"/>
    <w:rsid w:val="00F24B64"/>
    <w:rsid w:val="00F271E9"/>
    <w:rsid w:val="00F3220D"/>
    <w:rsid w:val="00F325FD"/>
    <w:rsid w:val="00F32984"/>
    <w:rsid w:val="00F37F56"/>
    <w:rsid w:val="00F4423C"/>
    <w:rsid w:val="00F45FC2"/>
    <w:rsid w:val="00F46D92"/>
    <w:rsid w:val="00F52DC7"/>
    <w:rsid w:val="00F53847"/>
    <w:rsid w:val="00F53F0B"/>
    <w:rsid w:val="00F611B9"/>
    <w:rsid w:val="00F649AD"/>
    <w:rsid w:val="00F65D3C"/>
    <w:rsid w:val="00F6634E"/>
    <w:rsid w:val="00F73722"/>
    <w:rsid w:val="00F7491F"/>
    <w:rsid w:val="00F7555A"/>
    <w:rsid w:val="00F85BAC"/>
    <w:rsid w:val="00F87BA4"/>
    <w:rsid w:val="00F94F71"/>
    <w:rsid w:val="00F95A55"/>
    <w:rsid w:val="00F96777"/>
    <w:rsid w:val="00FB5382"/>
    <w:rsid w:val="00FC14C1"/>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957F7"/>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5B5134"/>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5B5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1923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2026-04-21T16:13:00Z</dcterms:created>
  <dcterms:modified xsi:type="dcterms:W3CDTF">2026-04-21T16:13:00Z</dcterms:modified>
</cp:coreProperties>
</file>